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汕头市新时代精神文明建设研究中心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2021年公开招聘全日制硕士研究生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操作流程及测试时间安排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numPr>
          <w:ilvl w:val="0"/>
          <w:numId w:val="1"/>
        </w:numPr>
        <w:spacing w:line="600" w:lineRule="exact"/>
        <w:ind w:left="642" w:leftChars="0" w:firstLine="0" w:firstLineChars="0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考生面试前准备工作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通过电脑端登录“职得招聘”网(www.zdzp.cn)，打开“招考中心”进行注册报名。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注册的手机号必须与报名时预留的手机号码一致。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登录账号、密码注意保存，填写信息应当真实、准确、全面。用户注册与报名步骤详见《考生报考操作流程指引》https://d.zdzp.cn/?1012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。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2.考生需将附件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中《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汕头市新时代精神文明建设研究中心2021年公开招聘全日制硕士研究生面试考生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面试须知及保密义务》打印并签名确认，并以照片作为附件的形式在报名表内进行上传。</w:t>
      </w:r>
    </w:p>
    <w:p>
      <w:pPr>
        <w:numPr>
          <w:ilvl w:val="0"/>
          <w:numId w:val="1"/>
        </w:numPr>
        <w:spacing w:line="600" w:lineRule="exact"/>
        <w:ind w:left="642" w:leftChars="0" w:firstLine="0" w:firstLineChars="0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eastAsia="zh-CN"/>
        </w:rPr>
        <w:t>考生面试前</w:t>
      </w: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情况模拟</w:t>
      </w: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lang w:val="en-US" w:eastAsia="zh-CN"/>
        </w:rPr>
        <w:t>演练</w:t>
      </w:r>
    </w:p>
    <w:p>
      <w:pPr>
        <w:numPr>
          <w:ilvl w:val="0"/>
          <w:numId w:val="0"/>
        </w:numPr>
        <w:spacing w:line="600" w:lineRule="exact"/>
        <w:ind w:left="8" w:leftChars="4" w:firstLine="640" w:firstLineChars="200"/>
        <w:jc w:val="both"/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  <w:lang w:val="en-US" w:eastAsia="zh-CN"/>
        </w:rPr>
        <w:t>线上测试演练共安排4场，要求各考生尽量参加2场测试。测试结束后，以短信形式告知考生测试情况。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线上面试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操作流程请查看链接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 xml:space="preserve">https://d.zdzp.cn/?1016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时间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安排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：2021年3月4日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 第一场测试时间：2021年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日上午10:00-10:05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测试候考时间：2021年3月4日上午9:50-10:00（开考前10分钟）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 第二场测试时间：2021年3月4日下午14:30-14:35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测试候考时间：2021年3月4日下午14:20-14:30（开考前10分钟）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3. 第三测试时间：2021年3月4日下午17:15-17:20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测试候考时间：2021年3月4日下午17:05-17:15（开考前10分钟）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4. 第四场测试时间：2021年3月4日晚上20:00-20:05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测试候考时间：2021年3月4日晚上19:50-20:00（开考前10分钟）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footerReference r:id="rId3" w:type="default"/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9D26"/>
    <w:multiLevelType w:val="singleLevel"/>
    <w:tmpl w:val="705D9D26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  <w:ind w:left="64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8105F"/>
    <w:rsid w:val="02AC4765"/>
    <w:rsid w:val="1B5D097B"/>
    <w:rsid w:val="27A8684D"/>
    <w:rsid w:val="3D1F3855"/>
    <w:rsid w:val="46DB1BFE"/>
    <w:rsid w:val="4EF0663B"/>
    <w:rsid w:val="5ED80D23"/>
    <w:rsid w:val="611B54BA"/>
    <w:rsid w:val="6B03549B"/>
    <w:rsid w:val="7F7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2021-02-26T06:44:00Z</dcterms:created>
  <dc:creator>向日葵</dc:creator>
  <cp:lastModifiedBy>向日葵</cp:lastModifiedBy>
  <dcterms:modified xsi:type="dcterms:W3CDTF">2021-02-27T09:23:11Z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260284369_btnclosed</vt:lpwstr>
  </property>
</Properties>
</file>